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B02" w:rsidRPr="00567D86" w:rsidRDefault="008E1B02" w:rsidP="00A8171F">
      <w:pPr>
        <w:pStyle w:val="ListParagraph"/>
        <w:numPr>
          <w:ilvl w:val="0"/>
          <w:numId w:val="5"/>
        </w:numPr>
        <w:spacing w:before="240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567D86">
        <w:rPr>
          <w:rFonts w:ascii="Arial" w:hAnsi="Arial" w:cs="Arial"/>
          <w:sz w:val="22"/>
          <w:szCs w:val="22"/>
        </w:rPr>
        <w:t xml:space="preserve">The Public Records Review Committee (the Committee) is established under the </w:t>
      </w:r>
      <w:r w:rsidRPr="00567D86">
        <w:rPr>
          <w:rFonts w:ascii="Arial" w:hAnsi="Arial" w:cs="Arial"/>
          <w:i/>
          <w:sz w:val="22"/>
          <w:szCs w:val="22"/>
        </w:rPr>
        <w:t>Public Records Act 2002</w:t>
      </w:r>
      <w:r w:rsidRPr="00567D86">
        <w:rPr>
          <w:rFonts w:ascii="Arial" w:hAnsi="Arial" w:cs="Arial"/>
          <w:sz w:val="22"/>
          <w:szCs w:val="22"/>
        </w:rPr>
        <w:t xml:space="preserve"> </w:t>
      </w:r>
      <w:r w:rsidR="00A2554B">
        <w:rPr>
          <w:rFonts w:ascii="Arial" w:hAnsi="Arial" w:cs="Arial"/>
          <w:sz w:val="22"/>
          <w:szCs w:val="22"/>
        </w:rPr>
        <w:t xml:space="preserve">(the Act) </w:t>
      </w:r>
      <w:r w:rsidRPr="00567D86">
        <w:rPr>
          <w:rFonts w:ascii="Arial" w:hAnsi="Arial" w:cs="Arial"/>
          <w:sz w:val="22"/>
          <w:szCs w:val="22"/>
        </w:rPr>
        <w:t>to advise the Minister and the State Archivist about issues affecting the administration and enforcement of the Act.</w:t>
      </w:r>
    </w:p>
    <w:p w:rsidR="00D6589B" w:rsidRDefault="008E1B02" w:rsidP="00A8171F">
      <w:pPr>
        <w:pStyle w:val="ListParagraph"/>
        <w:numPr>
          <w:ilvl w:val="0"/>
          <w:numId w:val="5"/>
        </w:numPr>
        <w:spacing w:before="240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67D86">
        <w:rPr>
          <w:rFonts w:ascii="Arial" w:hAnsi="Arial" w:cs="Arial"/>
          <w:bCs/>
          <w:spacing w:val="-3"/>
          <w:sz w:val="22"/>
          <w:szCs w:val="22"/>
        </w:rPr>
        <w:t xml:space="preserve">The Committee’s role is to </w:t>
      </w:r>
      <w:r w:rsidRPr="00567D86">
        <w:rPr>
          <w:rFonts w:ascii="Arial" w:hAnsi="Arial" w:cs="Arial"/>
          <w:sz w:val="22"/>
          <w:szCs w:val="22"/>
        </w:rPr>
        <w:t>decide any disputes referred to the Committee under section 19(4) of the Act, and to review decisions of the State Archivist</w:t>
      </w:r>
      <w:r w:rsidR="000F740B">
        <w:rPr>
          <w:rFonts w:ascii="Arial" w:hAnsi="Arial" w:cs="Arial"/>
          <w:sz w:val="22"/>
          <w:szCs w:val="22"/>
        </w:rPr>
        <w:t>,</w:t>
      </w:r>
      <w:r w:rsidRPr="00567D86">
        <w:rPr>
          <w:rFonts w:ascii="Arial" w:hAnsi="Arial" w:cs="Arial"/>
          <w:sz w:val="22"/>
          <w:szCs w:val="22"/>
        </w:rPr>
        <w:t xml:space="preserve"> </w:t>
      </w:r>
      <w:r w:rsidR="00A8171F">
        <w:rPr>
          <w:rFonts w:ascii="Arial" w:hAnsi="Arial" w:cs="Arial"/>
          <w:sz w:val="22"/>
          <w:szCs w:val="22"/>
        </w:rPr>
        <w:t xml:space="preserve">but </w:t>
      </w:r>
      <w:r w:rsidRPr="00567D86">
        <w:rPr>
          <w:rFonts w:ascii="Arial" w:hAnsi="Arial" w:cs="Arial"/>
          <w:sz w:val="22"/>
          <w:szCs w:val="22"/>
        </w:rPr>
        <w:t>not to authorise disposal of particular public record</w:t>
      </w:r>
      <w:r w:rsidRPr="00567D86">
        <w:rPr>
          <w:rFonts w:ascii="Arial" w:hAnsi="Arial" w:cs="Arial"/>
          <w:bCs/>
          <w:spacing w:val="-3"/>
          <w:sz w:val="22"/>
          <w:szCs w:val="22"/>
        </w:rPr>
        <w:t>s</w:t>
      </w:r>
      <w:r w:rsidR="0091737C" w:rsidRPr="00567D86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A8171F" w:rsidRPr="00A8171F" w:rsidRDefault="00D6589B" w:rsidP="00A8171F">
      <w:pPr>
        <w:pStyle w:val="ListParagraph"/>
        <w:numPr>
          <w:ilvl w:val="0"/>
          <w:numId w:val="5"/>
        </w:numPr>
        <w:spacing w:before="240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363EE7">
        <w:rPr>
          <w:rFonts w:ascii="Arial" w:hAnsi="Arial" w:cs="Arial"/>
          <w:sz w:val="22"/>
          <w:szCs w:val="22"/>
          <w:u w:val="single"/>
        </w:rPr>
        <w:t>Cabinet endorsed</w:t>
      </w:r>
      <w:r w:rsidRPr="00363EE7">
        <w:rPr>
          <w:rFonts w:ascii="Arial" w:hAnsi="Arial" w:cs="Arial"/>
          <w:sz w:val="22"/>
          <w:szCs w:val="22"/>
        </w:rPr>
        <w:t xml:space="preserve"> </w:t>
      </w:r>
      <w:r w:rsidR="008E1B02" w:rsidRPr="00363EE7">
        <w:rPr>
          <w:rFonts w:ascii="Arial" w:hAnsi="Arial" w:cs="Arial"/>
          <w:sz w:val="22"/>
          <w:szCs w:val="22"/>
        </w:rPr>
        <w:t>the following appointments to the Public Sector Review Committee for a term of three years commencing from 22 March 2016</w:t>
      </w:r>
      <w:r w:rsidR="00A8171F">
        <w:rPr>
          <w:rFonts w:ascii="Arial" w:hAnsi="Arial" w:cs="Arial"/>
          <w:sz w:val="22"/>
          <w:szCs w:val="22"/>
        </w:rPr>
        <w:t>:</w:t>
      </w:r>
    </w:p>
    <w:p w:rsidR="00A8171F" w:rsidRPr="00A8171F" w:rsidRDefault="008E1B02" w:rsidP="00A8171F">
      <w:pPr>
        <w:pStyle w:val="ListParagraph"/>
        <w:numPr>
          <w:ilvl w:val="0"/>
          <w:numId w:val="7"/>
        </w:numPr>
        <w:spacing w:before="120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363EE7">
        <w:rPr>
          <w:rFonts w:ascii="Arial" w:hAnsi="Arial" w:cs="Arial"/>
          <w:sz w:val="22"/>
          <w:szCs w:val="22"/>
        </w:rPr>
        <w:t xml:space="preserve">Don MacKenzie </w:t>
      </w:r>
      <w:r w:rsidR="00363EE7" w:rsidRPr="00363EE7">
        <w:rPr>
          <w:rFonts w:ascii="Arial" w:hAnsi="Arial" w:cs="Arial"/>
          <w:sz w:val="22"/>
          <w:szCs w:val="22"/>
        </w:rPr>
        <w:t>(C</w:t>
      </w:r>
      <w:r w:rsidRPr="00363EE7">
        <w:rPr>
          <w:rFonts w:ascii="Arial" w:hAnsi="Arial" w:cs="Arial"/>
          <w:sz w:val="22"/>
          <w:szCs w:val="22"/>
        </w:rPr>
        <w:t>hairperson</w:t>
      </w:r>
      <w:r w:rsidR="00A8171F">
        <w:rPr>
          <w:rFonts w:ascii="Arial" w:hAnsi="Arial" w:cs="Arial"/>
          <w:sz w:val="22"/>
          <w:szCs w:val="22"/>
        </w:rPr>
        <w:t>)</w:t>
      </w:r>
    </w:p>
    <w:p w:rsidR="00A8171F" w:rsidRPr="00A8171F" w:rsidRDefault="00A8171F" w:rsidP="00A8171F">
      <w:pPr>
        <w:pStyle w:val="ListParagraph"/>
        <w:numPr>
          <w:ilvl w:val="0"/>
          <w:numId w:val="7"/>
        </w:numPr>
        <w:spacing w:before="120"/>
        <w:contextualSpacing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Julie Steel</w:t>
      </w:r>
    </w:p>
    <w:p w:rsidR="00A8171F" w:rsidRPr="00A8171F" w:rsidRDefault="008E1B02" w:rsidP="00A8171F">
      <w:pPr>
        <w:pStyle w:val="ListParagraph"/>
        <w:numPr>
          <w:ilvl w:val="0"/>
          <w:numId w:val="7"/>
        </w:numPr>
        <w:spacing w:before="120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363EE7">
        <w:rPr>
          <w:rFonts w:ascii="Arial" w:hAnsi="Arial" w:cs="Arial"/>
          <w:sz w:val="22"/>
          <w:szCs w:val="22"/>
        </w:rPr>
        <w:t xml:space="preserve">Linda </w:t>
      </w:r>
      <w:r w:rsidR="00A8171F">
        <w:rPr>
          <w:rFonts w:ascii="Arial" w:hAnsi="Arial" w:cs="Arial"/>
          <w:sz w:val="22"/>
          <w:szCs w:val="22"/>
        </w:rPr>
        <w:t>O’Brien</w:t>
      </w:r>
    </w:p>
    <w:p w:rsidR="00A8171F" w:rsidRPr="00A8171F" w:rsidRDefault="00A8171F" w:rsidP="00A8171F">
      <w:pPr>
        <w:pStyle w:val="ListParagraph"/>
        <w:numPr>
          <w:ilvl w:val="0"/>
          <w:numId w:val="7"/>
        </w:numPr>
        <w:spacing w:before="120"/>
        <w:contextualSpacing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 Grace Sarra</w:t>
      </w:r>
    </w:p>
    <w:p w:rsidR="00A8171F" w:rsidRPr="00A8171F" w:rsidRDefault="00A8171F" w:rsidP="00A8171F">
      <w:pPr>
        <w:pStyle w:val="ListParagraph"/>
        <w:numPr>
          <w:ilvl w:val="0"/>
          <w:numId w:val="7"/>
        </w:numPr>
        <w:spacing w:before="120"/>
        <w:contextualSpacing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Kate Blackford Slack</w:t>
      </w:r>
    </w:p>
    <w:p w:rsidR="00A8171F" w:rsidRPr="00A8171F" w:rsidRDefault="00363EE7" w:rsidP="00A8171F">
      <w:pPr>
        <w:pStyle w:val="ListParagraph"/>
        <w:numPr>
          <w:ilvl w:val="0"/>
          <w:numId w:val="7"/>
        </w:numPr>
        <w:spacing w:before="120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363EE7">
        <w:rPr>
          <w:rFonts w:ascii="Arial" w:hAnsi="Arial" w:cs="Arial"/>
          <w:sz w:val="22"/>
          <w:szCs w:val="22"/>
        </w:rPr>
        <w:t>Dr David Hamill</w:t>
      </w:r>
    </w:p>
    <w:p w:rsidR="00A8171F" w:rsidRPr="00A8171F" w:rsidRDefault="00A8171F" w:rsidP="00A8171F">
      <w:pPr>
        <w:pStyle w:val="ListParagraph"/>
        <w:numPr>
          <w:ilvl w:val="0"/>
          <w:numId w:val="7"/>
        </w:numPr>
        <w:spacing w:before="120"/>
        <w:contextualSpacing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David Reed</w:t>
      </w:r>
    </w:p>
    <w:p w:rsidR="00A8171F" w:rsidRPr="00A8171F" w:rsidRDefault="00F65588" w:rsidP="00A8171F">
      <w:pPr>
        <w:pStyle w:val="ListParagraph"/>
        <w:numPr>
          <w:ilvl w:val="0"/>
          <w:numId w:val="7"/>
        </w:numPr>
        <w:spacing w:before="120"/>
        <w:contextualSpacing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Jennifer Clark</w:t>
      </w:r>
    </w:p>
    <w:p w:rsidR="00A8171F" w:rsidRPr="00A8171F" w:rsidRDefault="008E1B02" w:rsidP="00A8171F">
      <w:pPr>
        <w:pStyle w:val="ListParagraph"/>
        <w:numPr>
          <w:ilvl w:val="0"/>
          <w:numId w:val="7"/>
        </w:numPr>
        <w:spacing w:before="120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363EE7">
        <w:rPr>
          <w:rFonts w:ascii="Arial" w:hAnsi="Arial" w:cs="Arial"/>
          <w:sz w:val="22"/>
          <w:szCs w:val="22"/>
        </w:rPr>
        <w:t>Dr David Solomon</w:t>
      </w:r>
      <w:r w:rsidR="00363EE7">
        <w:rPr>
          <w:rFonts w:ascii="Arial" w:hAnsi="Arial" w:cs="Arial"/>
          <w:sz w:val="22"/>
          <w:szCs w:val="22"/>
        </w:rPr>
        <w:t>.</w:t>
      </w:r>
      <w:r w:rsidR="00A8171F" w:rsidRPr="00A8171F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A8171F" w:rsidRPr="00A8171F" w:rsidRDefault="00A8171F" w:rsidP="00A8171F">
      <w:pPr>
        <w:pStyle w:val="ListParagraph"/>
        <w:numPr>
          <w:ilvl w:val="0"/>
          <w:numId w:val="5"/>
        </w:numPr>
        <w:spacing w:before="360"/>
        <w:contextualSpacing w:val="0"/>
        <w:rPr>
          <w:rFonts w:ascii="Arial" w:hAnsi="Arial" w:cs="Arial"/>
          <w:bCs/>
          <w:sz w:val="22"/>
          <w:szCs w:val="22"/>
        </w:rPr>
      </w:pPr>
      <w:r w:rsidRPr="00A8171F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8E1B02" w:rsidRPr="00A8171F" w:rsidRDefault="00A8171F" w:rsidP="00A8171F">
      <w:pPr>
        <w:pStyle w:val="ListParagraph"/>
        <w:numPr>
          <w:ilvl w:val="0"/>
          <w:numId w:val="6"/>
        </w:numPr>
        <w:spacing w:before="120"/>
        <w:ind w:left="714" w:hanging="357"/>
        <w:contextualSpacing w:val="0"/>
        <w:rPr>
          <w:rFonts w:ascii="Arial" w:hAnsi="Arial" w:cs="Arial"/>
          <w:bCs/>
          <w:sz w:val="22"/>
          <w:szCs w:val="22"/>
        </w:rPr>
      </w:pPr>
      <w:r w:rsidRPr="00A8171F">
        <w:rPr>
          <w:rFonts w:ascii="Arial" w:hAnsi="Arial" w:cs="Arial"/>
          <w:sz w:val="22"/>
          <w:szCs w:val="22"/>
        </w:rPr>
        <w:t>Nil.</w:t>
      </w:r>
    </w:p>
    <w:sectPr w:rsidR="008E1B02" w:rsidRPr="00A8171F" w:rsidSect="00674D79">
      <w:head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806" w:rsidRDefault="007A0806" w:rsidP="00D6589B">
      <w:r>
        <w:separator/>
      </w:r>
    </w:p>
  </w:endnote>
  <w:endnote w:type="continuationSeparator" w:id="0">
    <w:p w:rsidR="007A0806" w:rsidRDefault="007A0806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806" w:rsidRDefault="007A0806" w:rsidP="00D6589B">
      <w:r>
        <w:separator/>
      </w:r>
    </w:p>
  </w:footnote>
  <w:footnote w:type="continuationSeparator" w:id="0">
    <w:p w:rsidR="007A0806" w:rsidRDefault="007A0806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95A" w:rsidRPr="00D75134" w:rsidRDefault="008C495A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:rsidR="008C495A" w:rsidRPr="00D75134" w:rsidRDefault="008C495A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8C495A" w:rsidRPr="001E209B" w:rsidRDefault="008C495A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 w:rsidR="00141053">
      <w:rPr>
        <w:rFonts w:ascii="Arial" w:hAnsi="Arial" w:cs="Arial"/>
        <w:b/>
        <w:sz w:val="22"/>
        <w:szCs w:val="22"/>
      </w:rPr>
      <w:t>March</w:t>
    </w:r>
    <w:r w:rsidRPr="001E209B">
      <w:rPr>
        <w:rFonts w:ascii="Arial" w:hAnsi="Arial" w:cs="Arial"/>
        <w:b/>
        <w:sz w:val="22"/>
        <w:szCs w:val="22"/>
      </w:rPr>
      <w:t xml:space="preserve"> 201</w:t>
    </w:r>
    <w:r w:rsidR="00141053">
      <w:rPr>
        <w:rFonts w:ascii="Arial" w:hAnsi="Arial" w:cs="Arial"/>
        <w:b/>
        <w:sz w:val="22"/>
        <w:szCs w:val="22"/>
      </w:rPr>
      <w:t>6</w:t>
    </w:r>
  </w:p>
  <w:p w:rsidR="008C495A" w:rsidRDefault="00141053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Appointment of the Chairperson and members of the Public Records Review Committee</w:t>
    </w:r>
  </w:p>
  <w:p w:rsidR="008C495A" w:rsidRDefault="00141053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Innovation, Science and the Digital Economy and Minister for Small Business</w:t>
    </w:r>
  </w:p>
  <w:p w:rsidR="008C495A" w:rsidRDefault="008C495A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E1FBA"/>
    <w:multiLevelType w:val="hybridMultilevel"/>
    <w:tmpl w:val="9E8E4F9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A4164"/>
    <w:multiLevelType w:val="hybridMultilevel"/>
    <w:tmpl w:val="AF1C3C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F59BB"/>
    <w:multiLevelType w:val="hybridMultilevel"/>
    <w:tmpl w:val="5A20DF1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1536F2"/>
    <w:multiLevelType w:val="hybridMultilevel"/>
    <w:tmpl w:val="1B1420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70582"/>
    <w:multiLevelType w:val="hybridMultilevel"/>
    <w:tmpl w:val="E9202CF4"/>
    <w:lvl w:ilvl="0" w:tplc="721C28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176F87"/>
    <w:multiLevelType w:val="hybridMultilevel"/>
    <w:tmpl w:val="F380335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0598A"/>
    <w:rsid w:val="00035DDF"/>
    <w:rsid w:val="00077E09"/>
    <w:rsid w:val="00080F8F"/>
    <w:rsid w:val="000F740B"/>
    <w:rsid w:val="00136CA3"/>
    <w:rsid w:val="00141053"/>
    <w:rsid w:val="0021526E"/>
    <w:rsid w:val="00240A01"/>
    <w:rsid w:val="002909D9"/>
    <w:rsid w:val="002A3DCC"/>
    <w:rsid w:val="00363EE7"/>
    <w:rsid w:val="0044414F"/>
    <w:rsid w:val="004923FB"/>
    <w:rsid w:val="00501C66"/>
    <w:rsid w:val="00561AB1"/>
    <w:rsid w:val="00567D86"/>
    <w:rsid w:val="005E5594"/>
    <w:rsid w:val="00603204"/>
    <w:rsid w:val="00674D79"/>
    <w:rsid w:val="00680FFD"/>
    <w:rsid w:val="00732E22"/>
    <w:rsid w:val="00797395"/>
    <w:rsid w:val="007A0806"/>
    <w:rsid w:val="007D5E26"/>
    <w:rsid w:val="00826323"/>
    <w:rsid w:val="008C495A"/>
    <w:rsid w:val="008E1B02"/>
    <w:rsid w:val="0091737C"/>
    <w:rsid w:val="00922616"/>
    <w:rsid w:val="00A203D0"/>
    <w:rsid w:val="00A2554B"/>
    <w:rsid w:val="00A40883"/>
    <w:rsid w:val="00A8171F"/>
    <w:rsid w:val="00B13C17"/>
    <w:rsid w:val="00B55062"/>
    <w:rsid w:val="00BF443E"/>
    <w:rsid w:val="00C91F7F"/>
    <w:rsid w:val="00CF0D8A"/>
    <w:rsid w:val="00CF6851"/>
    <w:rsid w:val="00D14146"/>
    <w:rsid w:val="00D6589B"/>
    <w:rsid w:val="00E57DC1"/>
    <w:rsid w:val="00EC5418"/>
    <w:rsid w:val="00EE1FC1"/>
    <w:rsid w:val="00EF610A"/>
    <w:rsid w:val="00F15145"/>
    <w:rsid w:val="00F431CE"/>
    <w:rsid w:val="00F50A75"/>
    <w:rsid w:val="00F6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1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648</Characters>
  <Application>Microsoft Office Word</Application>
  <DocSecurity>0</DocSecurity>
  <Lines>19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766</CharactersWithSpaces>
  <SharedDoc>false</SharedDoc>
  <HyperlinkBase>https://www.cabinet.qld.gov.au/documents/2016/Mar/ApptPRRC/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2017-10-25T01:50:00Z</dcterms:created>
  <dcterms:modified xsi:type="dcterms:W3CDTF">2018-03-06T01:37:00Z</dcterms:modified>
  <cp:category>Significant_Appointments,Public_Records</cp:category>
</cp:coreProperties>
</file>